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4E1" w:rsidRPr="00C06229" w:rsidRDefault="007E14E1" w:rsidP="007E14E1">
      <w:pPr>
        <w:jc w:val="center"/>
        <w:rPr>
          <w:b/>
          <w:u w:val="single"/>
        </w:rPr>
      </w:pPr>
      <w:r w:rsidRPr="00C06229">
        <w:rPr>
          <w:b/>
          <w:u w:val="single"/>
        </w:rPr>
        <w:t>ANEXO VIII</w:t>
      </w:r>
    </w:p>
    <w:p w:rsidR="007E14E1" w:rsidRPr="00C06229" w:rsidRDefault="007E14E1" w:rsidP="007E14E1">
      <w:pPr>
        <w:jc w:val="center"/>
        <w:rPr>
          <w:b/>
          <w:u w:val="single"/>
        </w:rPr>
      </w:pPr>
    </w:p>
    <w:p w:rsidR="007E14E1" w:rsidRPr="00C06229" w:rsidRDefault="007E14E1" w:rsidP="007E14E1">
      <w:pPr>
        <w:jc w:val="center"/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61"/>
      </w:tblGrid>
      <w:tr w:rsidR="007E14E1" w:rsidRPr="00C06229" w:rsidTr="00F7043B">
        <w:tc>
          <w:tcPr>
            <w:tcW w:w="8361" w:type="dxa"/>
          </w:tcPr>
          <w:p w:rsidR="007E14E1" w:rsidRPr="00C06229" w:rsidRDefault="007E14E1" w:rsidP="007E14E1">
            <w:pPr>
              <w:jc w:val="both"/>
            </w:pPr>
            <w:r w:rsidRPr="00C06229">
              <w:t xml:space="preserve">1 – vistoria administrativa: R$ </w:t>
            </w:r>
            <w:r>
              <w:t>62,32</w:t>
            </w:r>
            <w:r w:rsidRPr="00C06229">
              <w:t xml:space="preserve"> (</w:t>
            </w:r>
            <w:r>
              <w:t>sessenta e dois reais e trinta e dois</w:t>
            </w:r>
            <w:r w:rsidRPr="00C06229">
              <w:t xml:space="preserve"> centavos);</w:t>
            </w:r>
          </w:p>
        </w:tc>
      </w:tr>
      <w:tr w:rsidR="007E14E1" w:rsidRPr="00C06229" w:rsidTr="00F7043B">
        <w:tc>
          <w:tcPr>
            <w:tcW w:w="8361" w:type="dxa"/>
          </w:tcPr>
          <w:p w:rsidR="007E14E1" w:rsidRPr="00C06229" w:rsidRDefault="007E14E1" w:rsidP="007E14E1">
            <w:pPr>
              <w:jc w:val="both"/>
            </w:pPr>
            <w:r w:rsidRPr="00C06229">
              <w:t>2 – vistoria em quaisquer estabelecimentos ou locais destinados a diversões públicas: R$ 3</w:t>
            </w:r>
            <w:r>
              <w:t>8,64</w:t>
            </w:r>
            <w:r w:rsidRPr="00C06229">
              <w:t xml:space="preserve"> (trinta e </w:t>
            </w:r>
            <w:r>
              <w:t>oito</w:t>
            </w:r>
            <w:r w:rsidRPr="00C06229">
              <w:t xml:space="preserve"> reais e </w:t>
            </w:r>
            <w:r>
              <w:t xml:space="preserve">sessenta e </w:t>
            </w:r>
            <w:r w:rsidRPr="00C06229">
              <w:t xml:space="preserve">quatro centavos); </w:t>
            </w:r>
          </w:p>
        </w:tc>
      </w:tr>
      <w:tr w:rsidR="007E14E1" w:rsidRPr="00C06229" w:rsidTr="00F7043B">
        <w:tc>
          <w:tcPr>
            <w:tcW w:w="8361" w:type="dxa"/>
          </w:tcPr>
          <w:p w:rsidR="007E14E1" w:rsidRPr="00C06229" w:rsidRDefault="007E14E1" w:rsidP="007E14E1">
            <w:pPr>
              <w:jc w:val="both"/>
            </w:pPr>
            <w:r w:rsidRPr="00C06229">
              <w:t>3 – alinhamento, por metro linear: R$ 1,</w:t>
            </w:r>
            <w:r>
              <w:t>24</w:t>
            </w:r>
            <w:r w:rsidRPr="00C06229">
              <w:t xml:space="preserve"> (um real e </w:t>
            </w:r>
            <w:r>
              <w:t>vinte e quatro</w:t>
            </w:r>
            <w:r w:rsidRPr="00C06229">
              <w:t xml:space="preserve"> centavos); </w:t>
            </w:r>
          </w:p>
        </w:tc>
      </w:tr>
      <w:tr w:rsidR="007E14E1" w:rsidRPr="00C06229" w:rsidTr="00F7043B">
        <w:tc>
          <w:tcPr>
            <w:tcW w:w="8361" w:type="dxa"/>
          </w:tcPr>
          <w:p w:rsidR="007E14E1" w:rsidRPr="00C06229" w:rsidRDefault="007E14E1" w:rsidP="007E14E1">
            <w:pPr>
              <w:jc w:val="both"/>
            </w:pPr>
            <w:r w:rsidRPr="00C06229">
              <w:t xml:space="preserve">4 – vistoria para licenciamento de qualquer tipo de veículo, excluídos os sujeitos ao imposto sobre a propriedade de veículos automotores (IPVA), por ano: R$ </w:t>
            </w:r>
            <w:r>
              <w:t>7,47</w:t>
            </w:r>
            <w:r w:rsidRPr="00C06229">
              <w:t xml:space="preserve"> (</w:t>
            </w:r>
            <w:r>
              <w:t>sete reais e quarenta</w:t>
            </w:r>
            <w:r w:rsidRPr="00C06229">
              <w:t xml:space="preserve"> e sete centavos);</w:t>
            </w:r>
          </w:p>
        </w:tc>
      </w:tr>
      <w:tr w:rsidR="007E14E1" w:rsidRPr="00C06229" w:rsidTr="00F7043B">
        <w:tc>
          <w:tcPr>
            <w:tcW w:w="8361" w:type="dxa"/>
          </w:tcPr>
          <w:p w:rsidR="007E14E1" w:rsidRPr="00C06229" w:rsidRDefault="007E14E1" w:rsidP="00F7043B">
            <w:pPr>
              <w:jc w:val="both"/>
            </w:pPr>
            <w:r w:rsidRPr="00C06229">
              <w:t>5 – serviço especial de remoção de lixo:</w:t>
            </w:r>
          </w:p>
        </w:tc>
      </w:tr>
      <w:tr w:rsidR="007E14E1" w:rsidRPr="00C06229" w:rsidTr="00F7043B">
        <w:tc>
          <w:tcPr>
            <w:tcW w:w="8361" w:type="dxa"/>
          </w:tcPr>
          <w:p w:rsidR="007E14E1" w:rsidRPr="00C06229" w:rsidRDefault="007E14E1" w:rsidP="007E14E1">
            <w:pPr>
              <w:jc w:val="both"/>
            </w:pPr>
            <w:r w:rsidRPr="00C06229">
              <w:t xml:space="preserve">5.01 – de prédio </w:t>
            </w:r>
            <w:proofErr w:type="spellStart"/>
            <w:r w:rsidRPr="00C06229">
              <w:t>uni-habitacional</w:t>
            </w:r>
            <w:proofErr w:type="spellEnd"/>
            <w:r w:rsidRPr="00C06229">
              <w:t>, por viagem: R$ 3</w:t>
            </w:r>
            <w:r>
              <w:t>7,39 (trinta e sete</w:t>
            </w:r>
            <w:r w:rsidRPr="00C06229">
              <w:t xml:space="preserve"> reais e </w:t>
            </w:r>
            <w:r>
              <w:t>trinta e nove</w:t>
            </w:r>
            <w:r w:rsidRPr="00C06229">
              <w:t xml:space="preserve"> centavos);</w:t>
            </w:r>
          </w:p>
        </w:tc>
      </w:tr>
      <w:tr w:rsidR="007E14E1" w:rsidRPr="00C06229" w:rsidTr="00F7043B">
        <w:tc>
          <w:tcPr>
            <w:tcW w:w="8361" w:type="dxa"/>
          </w:tcPr>
          <w:p w:rsidR="007E14E1" w:rsidRPr="00C06229" w:rsidRDefault="007E14E1" w:rsidP="007E14E1">
            <w:pPr>
              <w:jc w:val="both"/>
            </w:pPr>
            <w:r w:rsidRPr="00C06229">
              <w:t xml:space="preserve">5.02 – de outros prédios, por viagem: R$ </w:t>
            </w:r>
            <w:r>
              <w:t>62,32</w:t>
            </w:r>
            <w:r w:rsidRPr="00C06229">
              <w:t xml:space="preserve"> (</w:t>
            </w:r>
            <w:r>
              <w:t>sessenta e dois reais e trinta e dois</w:t>
            </w:r>
            <w:r w:rsidRPr="00C06229">
              <w:t xml:space="preserve"> centavos);</w:t>
            </w:r>
          </w:p>
        </w:tc>
      </w:tr>
      <w:tr w:rsidR="007E14E1" w:rsidRPr="00C06229" w:rsidTr="00F7043B">
        <w:tc>
          <w:tcPr>
            <w:tcW w:w="8361" w:type="dxa"/>
          </w:tcPr>
          <w:p w:rsidR="007E14E1" w:rsidRPr="00C06229" w:rsidRDefault="007E14E1" w:rsidP="007E14E1">
            <w:pPr>
              <w:jc w:val="both"/>
            </w:pPr>
            <w:r w:rsidRPr="00C06229">
              <w:t xml:space="preserve">5.03 – de terrenos, por viagem: R$ </w:t>
            </w:r>
            <w:r>
              <w:t>74,49</w:t>
            </w:r>
            <w:r w:rsidRPr="00C06229">
              <w:t xml:space="preserve"> (s</w:t>
            </w:r>
            <w:r>
              <w:t>etenta e quatro reais e quarenta e nove</w:t>
            </w:r>
            <w:r w:rsidRPr="00C06229">
              <w:t xml:space="preserve"> centavos);</w:t>
            </w:r>
          </w:p>
        </w:tc>
      </w:tr>
      <w:tr w:rsidR="007E14E1" w:rsidRPr="00C06229" w:rsidTr="00F7043B">
        <w:tc>
          <w:tcPr>
            <w:tcW w:w="8361" w:type="dxa"/>
          </w:tcPr>
          <w:p w:rsidR="007E14E1" w:rsidRPr="00C06229" w:rsidRDefault="007E14E1" w:rsidP="00F7043B">
            <w:pPr>
              <w:jc w:val="both"/>
            </w:pPr>
            <w:r w:rsidRPr="00C06229">
              <w:t>6 – remoção de animais mortos:</w:t>
            </w:r>
          </w:p>
        </w:tc>
      </w:tr>
      <w:tr w:rsidR="007E14E1" w:rsidRPr="00C06229" w:rsidTr="00F7043B">
        <w:tc>
          <w:tcPr>
            <w:tcW w:w="8361" w:type="dxa"/>
          </w:tcPr>
          <w:p w:rsidR="007E14E1" w:rsidRPr="00C06229" w:rsidRDefault="007E14E1" w:rsidP="007E14E1">
            <w:pPr>
              <w:jc w:val="both"/>
            </w:pPr>
            <w:r w:rsidRPr="00C06229">
              <w:t xml:space="preserve">6.01 – de pequeno porte: R$ </w:t>
            </w:r>
            <w:r>
              <w:t>6,24</w:t>
            </w:r>
            <w:r w:rsidRPr="00C06229">
              <w:t xml:space="preserve"> (</w:t>
            </w:r>
            <w:r>
              <w:t>seis reais e vinte e quatro</w:t>
            </w:r>
            <w:r w:rsidRPr="00C06229">
              <w:t xml:space="preserve"> centavos);</w:t>
            </w:r>
          </w:p>
        </w:tc>
      </w:tr>
      <w:tr w:rsidR="007E14E1" w:rsidRPr="00C06229" w:rsidTr="00F7043B">
        <w:tc>
          <w:tcPr>
            <w:tcW w:w="8361" w:type="dxa"/>
          </w:tcPr>
          <w:p w:rsidR="007E14E1" w:rsidRPr="00C06229" w:rsidRDefault="007E14E1" w:rsidP="006B17CF">
            <w:pPr>
              <w:jc w:val="both"/>
            </w:pPr>
            <w:r w:rsidRPr="00C06229">
              <w:t xml:space="preserve">6.02 – de grande porte: R$ </w:t>
            </w:r>
            <w:r w:rsidR="006B17CF">
              <w:t>12,49</w:t>
            </w:r>
            <w:r w:rsidRPr="00C06229">
              <w:t xml:space="preserve"> (</w:t>
            </w:r>
            <w:r w:rsidR="006B17CF">
              <w:t>doze reais e quarenta e nove</w:t>
            </w:r>
            <w:r w:rsidRPr="00C06229">
              <w:t xml:space="preserve"> centavos);</w:t>
            </w:r>
          </w:p>
        </w:tc>
      </w:tr>
      <w:tr w:rsidR="007E14E1" w:rsidRPr="00C06229" w:rsidTr="00F7043B">
        <w:tc>
          <w:tcPr>
            <w:tcW w:w="8361" w:type="dxa"/>
          </w:tcPr>
          <w:p w:rsidR="007E14E1" w:rsidRPr="00C06229" w:rsidRDefault="007E14E1" w:rsidP="00F7043B">
            <w:pPr>
              <w:jc w:val="both"/>
            </w:pPr>
            <w:r w:rsidRPr="00C06229">
              <w:t xml:space="preserve">7 – emplacamento de imóveis, por unidade: </w:t>
            </w:r>
            <w:r w:rsidR="006B17CF" w:rsidRPr="00C06229">
              <w:t>R$ 3</w:t>
            </w:r>
            <w:r w:rsidR="006B17CF">
              <w:t>7,39 (trinta e sete</w:t>
            </w:r>
            <w:r w:rsidR="006B17CF" w:rsidRPr="00C06229">
              <w:t xml:space="preserve"> reais e </w:t>
            </w:r>
            <w:r w:rsidR="006B17CF">
              <w:t>trinta e nove</w:t>
            </w:r>
            <w:r w:rsidR="006B17CF" w:rsidRPr="00C06229">
              <w:t xml:space="preserve"> centavos);</w:t>
            </w:r>
          </w:p>
        </w:tc>
      </w:tr>
      <w:tr w:rsidR="007E14E1" w:rsidRPr="00C06229" w:rsidTr="00F7043B">
        <w:tc>
          <w:tcPr>
            <w:tcW w:w="8361" w:type="dxa"/>
          </w:tcPr>
          <w:p w:rsidR="007E14E1" w:rsidRPr="00C06229" w:rsidRDefault="007E14E1" w:rsidP="00F7043B">
            <w:pPr>
              <w:jc w:val="both"/>
            </w:pPr>
            <w:r w:rsidRPr="00C06229">
              <w:t>8 – apresentação e depósito de mercadoria:</w:t>
            </w:r>
          </w:p>
        </w:tc>
      </w:tr>
      <w:tr w:rsidR="007E14E1" w:rsidRPr="00C06229" w:rsidTr="00F7043B">
        <w:tc>
          <w:tcPr>
            <w:tcW w:w="8361" w:type="dxa"/>
          </w:tcPr>
          <w:p w:rsidR="007E14E1" w:rsidRPr="00C06229" w:rsidRDefault="007E14E1" w:rsidP="006B17CF">
            <w:pPr>
              <w:jc w:val="both"/>
            </w:pPr>
            <w:r w:rsidRPr="00C06229">
              <w:t xml:space="preserve">8.01 – pela liberação, quando permissível, por unidade de mercadoria: R$ </w:t>
            </w:r>
            <w:r w:rsidR="006B17CF">
              <w:t xml:space="preserve">3,87 </w:t>
            </w:r>
            <w:r w:rsidRPr="00C06229">
              <w:t xml:space="preserve">(três reais e </w:t>
            </w:r>
            <w:r w:rsidR="006B17CF">
              <w:t xml:space="preserve">oitenta e sete </w:t>
            </w:r>
            <w:r w:rsidRPr="00C06229">
              <w:t>centavos);</w:t>
            </w:r>
          </w:p>
        </w:tc>
      </w:tr>
      <w:tr w:rsidR="007E14E1" w:rsidRPr="00C06229" w:rsidTr="00F7043B">
        <w:tc>
          <w:tcPr>
            <w:tcW w:w="8361" w:type="dxa"/>
          </w:tcPr>
          <w:p w:rsidR="007E14E1" w:rsidRPr="00C06229" w:rsidRDefault="007E14E1" w:rsidP="006B17CF">
            <w:pPr>
              <w:jc w:val="both"/>
            </w:pPr>
            <w:r w:rsidRPr="00C06229">
              <w:t>8.02 – pelo depósito, por dia, por unidade de mercadoria: R$ 0,</w:t>
            </w:r>
            <w:r w:rsidR="006B17CF">
              <w:t>62</w:t>
            </w:r>
            <w:r w:rsidRPr="00C06229">
              <w:t xml:space="preserve"> (</w:t>
            </w:r>
            <w:r w:rsidR="006B17CF">
              <w:t xml:space="preserve">sessenta e dois </w:t>
            </w:r>
            <w:r w:rsidRPr="00C06229">
              <w:t>centavos);</w:t>
            </w:r>
          </w:p>
        </w:tc>
      </w:tr>
      <w:tr w:rsidR="007E14E1" w:rsidRPr="00C06229" w:rsidTr="00F7043B">
        <w:tc>
          <w:tcPr>
            <w:tcW w:w="8361" w:type="dxa"/>
          </w:tcPr>
          <w:p w:rsidR="007E14E1" w:rsidRPr="00C06229" w:rsidRDefault="007E14E1" w:rsidP="00F7043B">
            <w:pPr>
              <w:jc w:val="both"/>
            </w:pPr>
            <w:r w:rsidRPr="00C06229">
              <w:t>9 – apreensão e remoção de animais em vias e logradouros públicos, pela guarda, por dia:</w:t>
            </w:r>
          </w:p>
        </w:tc>
      </w:tr>
      <w:tr w:rsidR="007E14E1" w:rsidRPr="00C06229" w:rsidTr="00F7043B">
        <w:tc>
          <w:tcPr>
            <w:tcW w:w="8361" w:type="dxa"/>
          </w:tcPr>
          <w:p w:rsidR="007E14E1" w:rsidRPr="00C06229" w:rsidRDefault="007E14E1" w:rsidP="00F7043B">
            <w:pPr>
              <w:jc w:val="both"/>
            </w:pPr>
            <w:r w:rsidRPr="00C06229">
              <w:t xml:space="preserve">9.01 – de pequeno porte: </w:t>
            </w:r>
            <w:r w:rsidR="006B17CF" w:rsidRPr="00C06229">
              <w:t xml:space="preserve">R$ </w:t>
            </w:r>
            <w:r w:rsidR="006B17CF">
              <w:t>12,49</w:t>
            </w:r>
            <w:r w:rsidR="006B17CF" w:rsidRPr="00C06229">
              <w:t xml:space="preserve"> (</w:t>
            </w:r>
            <w:r w:rsidR="006B17CF">
              <w:t>doze reais e quarenta e nove</w:t>
            </w:r>
            <w:r w:rsidR="006B17CF" w:rsidRPr="00C06229">
              <w:t xml:space="preserve"> centavos);</w:t>
            </w:r>
          </w:p>
        </w:tc>
      </w:tr>
      <w:tr w:rsidR="007E14E1" w:rsidRPr="00C06229" w:rsidTr="00F7043B">
        <w:tc>
          <w:tcPr>
            <w:tcW w:w="8361" w:type="dxa"/>
          </w:tcPr>
          <w:p w:rsidR="007E14E1" w:rsidRPr="00C06229" w:rsidRDefault="007E14E1" w:rsidP="006B17CF">
            <w:pPr>
              <w:jc w:val="both"/>
            </w:pPr>
            <w:r w:rsidRPr="00C06229">
              <w:t xml:space="preserve">9.02 – de grande porte: R$ </w:t>
            </w:r>
            <w:r w:rsidR="006B17CF">
              <w:t>24,93</w:t>
            </w:r>
            <w:r w:rsidRPr="00C06229">
              <w:t xml:space="preserve"> (vinte e </w:t>
            </w:r>
            <w:r w:rsidR="006B17CF">
              <w:t>quatro</w:t>
            </w:r>
            <w:r w:rsidRPr="00C06229">
              <w:t xml:space="preserve"> reais e </w:t>
            </w:r>
            <w:r w:rsidR="006B17CF">
              <w:t>noventa e três</w:t>
            </w:r>
            <w:r w:rsidRPr="00C06229">
              <w:t xml:space="preserve"> centavos);</w:t>
            </w:r>
          </w:p>
        </w:tc>
      </w:tr>
      <w:tr w:rsidR="007E14E1" w:rsidRPr="00C06229" w:rsidTr="00F7043B">
        <w:tc>
          <w:tcPr>
            <w:tcW w:w="8361" w:type="dxa"/>
          </w:tcPr>
          <w:p w:rsidR="007E14E1" w:rsidRPr="00C06229" w:rsidRDefault="007E14E1" w:rsidP="00F7043B">
            <w:pPr>
              <w:jc w:val="both"/>
            </w:pPr>
            <w:r w:rsidRPr="00C06229">
              <w:t xml:space="preserve">10 – cemitério: </w:t>
            </w:r>
          </w:p>
        </w:tc>
      </w:tr>
      <w:tr w:rsidR="007E14E1" w:rsidRPr="00C06229" w:rsidTr="00F7043B">
        <w:tc>
          <w:tcPr>
            <w:tcW w:w="8361" w:type="dxa"/>
          </w:tcPr>
          <w:p w:rsidR="007E14E1" w:rsidRPr="00C06229" w:rsidRDefault="007E14E1" w:rsidP="006B17CF">
            <w:pPr>
              <w:jc w:val="both"/>
            </w:pPr>
            <w:r w:rsidRPr="00C06229">
              <w:t xml:space="preserve">10.01– inumação:          R$ </w:t>
            </w:r>
            <w:r w:rsidR="006B17CF">
              <w:t>88,71</w:t>
            </w:r>
            <w:r w:rsidRPr="00C06229">
              <w:t xml:space="preserve"> (oitenta e </w:t>
            </w:r>
            <w:r w:rsidR="006B17CF">
              <w:t>oito</w:t>
            </w:r>
            <w:r w:rsidRPr="00C06229">
              <w:t xml:space="preserve"> reais e setenta e </w:t>
            </w:r>
            <w:r w:rsidR="006B17CF">
              <w:t>um</w:t>
            </w:r>
            <w:r w:rsidRPr="00C06229">
              <w:t xml:space="preserve"> centavos);  </w:t>
            </w:r>
          </w:p>
        </w:tc>
      </w:tr>
      <w:tr w:rsidR="007E14E1" w:rsidRPr="00C06229" w:rsidTr="00F7043B">
        <w:tc>
          <w:tcPr>
            <w:tcW w:w="8361" w:type="dxa"/>
          </w:tcPr>
          <w:p w:rsidR="007E14E1" w:rsidRPr="00C06229" w:rsidRDefault="007E14E1" w:rsidP="006B17CF">
            <w:pPr>
              <w:jc w:val="both"/>
            </w:pPr>
            <w:r w:rsidRPr="00C06229">
              <w:t>10.02 – prorrogação de prazo de ocupação de campa rasa ou carne</w:t>
            </w:r>
            <w:r w:rsidR="006B17CF">
              <w:t>iro (única), por dois anos: R$ 517,68 (quinhentos e dezessete reais e sessenta e oito</w:t>
            </w:r>
            <w:r w:rsidRPr="00C06229">
              <w:t xml:space="preserve"> centavos);</w:t>
            </w:r>
          </w:p>
        </w:tc>
      </w:tr>
      <w:tr w:rsidR="007E14E1" w:rsidRPr="00C06229" w:rsidTr="00F7043B">
        <w:tc>
          <w:tcPr>
            <w:tcW w:w="8361" w:type="dxa"/>
          </w:tcPr>
          <w:p w:rsidR="007E14E1" w:rsidRPr="00C06229" w:rsidRDefault="007E14E1" w:rsidP="006B17CF">
            <w:pPr>
              <w:jc w:val="both"/>
            </w:pPr>
            <w:r w:rsidRPr="00C06229">
              <w:t xml:space="preserve">10.03 – exumação em carneiro, campa rasa ou ossuário: R$ </w:t>
            </w:r>
            <w:r w:rsidR="006B17CF">
              <w:t>104,01</w:t>
            </w:r>
            <w:r w:rsidRPr="00C06229">
              <w:t xml:space="preserve"> (</w:t>
            </w:r>
            <w:r w:rsidR="006B17CF">
              <w:t>cento e quatro reais e um centavo</w:t>
            </w:r>
            <w:r w:rsidRPr="00C06229">
              <w:t xml:space="preserve">); </w:t>
            </w:r>
          </w:p>
        </w:tc>
      </w:tr>
      <w:tr w:rsidR="007E14E1" w:rsidRPr="00C06229" w:rsidTr="00F7043B">
        <w:tc>
          <w:tcPr>
            <w:tcW w:w="8361" w:type="dxa"/>
          </w:tcPr>
          <w:p w:rsidR="007E14E1" w:rsidRPr="00C06229" w:rsidRDefault="007E14E1" w:rsidP="006B17CF">
            <w:pPr>
              <w:jc w:val="both"/>
            </w:pPr>
            <w:r w:rsidRPr="00C06229">
              <w:t xml:space="preserve">10.04 – </w:t>
            </w:r>
            <w:proofErr w:type="spellStart"/>
            <w:r w:rsidRPr="00C06229">
              <w:t>reinumação</w:t>
            </w:r>
            <w:proofErr w:type="spellEnd"/>
            <w:r w:rsidRPr="00C06229">
              <w:t xml:space="preserve">, por despojo mortal ou ossada: </w:t>
            </w:r>
            <w:r w:rsidR="006B17CF" w:rsidRPr="00C06229">
              <w:t xml:space="preserve">R$ </w:t>
            </w:r>
            <w:r w:rsidR="006B17CF">
              <w:t>88,71</w:t>
            </w:r>
            <w:r w:rsidR="006B17CF" w:rsidRPr="00C06229">
              <w:t xml:space="preserve"> (oitenta e </w:t>
            </w:r>
            <w:r w:rsidR="006B17CF">
              <w:t>oito</w:t>
            </w:r>
            <w:r w:rsidR="006B17CF" w:rsidRPr="00C06229">
              <w:t xml:space="preserve"> reais e setenta e </w:t>
            </w:r>
            <w:r w:rsidR="006B17CF">
              <w:t>um</w:t>
            </w:r>
            <w:r w:rsidR="006B17CF" w:rsidRPr="00C06229">
              <w:t xml:space="preserve"> centavos);  </w:t>
            </w:r>
          </w:p>
        </w:tc>
      </w:tr>
      <w:tr w:rsidR="007E14E1" w:rsidRPr="00C06229" w:rsidTr="00F7043B">
        <w:tc>
          <w:tcPr>
            <w:tcW w:w="8361" w:type="dxa"/>
          </w:tcPr>
          <w:p w:rsidR="007E14E1" w:rsidRPr="00C06229" w:rsidRDefault="007E14E1" w:rsidP="006B17CF">
            <w:pPr>
              <w:jc w:val="both"/>
            </w:pPr>
            <w:r w:rsidRPr="00C06229">
              <w:t xml:space="preserve">10.05 – ocupação de ossuário individual por inço anos, improrrogável: R$ </w:t>
            </w:r>
            <w:r w:rsidR="006B17CF">
              <w:t>212,91</w:t>
            </w:r>
            <w:r w:rsidRPr="00C06229">
              <w:t xml:space="preserve"> (</w:t>
            </w:r>
            <w:r w:rsidR="006B17CF">
              <w:t>duzentos e doze reais e noventa e um</w:t>
            </w:r>
            <w:r w:rsidRPr="00C06229">
              <w:t xml:space="preserve"> centavos); </w:t>
            </w:r>
          </w:p>
        </w:tc>
      </w:tr>
      <w:tr w:rsidR="007E14E1" w:rsidRPr="00C06229" w:rsidTr="00F7043B">
        <w:tc>
          <w:tcPr>
            <w:tcW w:w="8361" w:type="dxa"/>
          </w:tcPr>
          <w:p w:rsidR="007E14E1" w:rsidRPr="00C06229" w:rsidRDefault="007E14E1" w:rsidP="006B17CF">
            <w:pPr>
              <w:jc w:val="both"/>
            </w:pPr>
            <w:r w:rsidRPr="00C06229">
              <w:t xml:space="preserve">10.06 – ocupação de ossuário familiar por dois anos, para a guarda de ossadas que se encontram nos ossuários individuais ou para guarda de ossadas provenientes da exumação em carneiros ou campas rasas cujos interessados já detenham a permissão de ocupação de ossuário familiar, de acordo com a disponibilidade e interesse público: </w:t>
            </w:r>
            <w:r w:rsidR="006B17CF">
              <w:t>R$ 127,74</w:t>
            </w:r>
            <w:r w:rsidRPr="00C06229">
              <w:t xml:space="preserve"> (cento e </w:t>
            </w:r>
            <w:r w:rsidR="006B17CF">
              <w:t>vinte e sete reais e setenta e quatro</w:t>
            </w:r>
            <w:r w:rsidRPr="00C06229">
              <w:t xml:space="preserve"> centavos) por ossada; </w:t>
            </w:r>
          </w:p>
        </w:tc>
      </w:tr>
      <w:tr w:rsidR="007E14E1" w:rsidRPr="00C06229" w:rsidTr="00F7043B">
        <w:tc>
          <w:tcPr>
            <w:tcW w:w="8361" w:type="dxa"/>
          </w:tcPr>
          <w:p w:rsidR="007E14E1" w:rsidRPr="00C06229" w:rsidRDefault="007E14E1" w:rsidP="00F7043B">
            <w:pPr>
              <w:jc w:val="both"/>
            </w:pPr>
            <w:r w:rsidRPr="00C06229">
              <w:t xml:space="preserve">10.07 – prorrogação de prazo de ocupação de ossuário familiar por dois anos de acordo com a disponibilidade e interesse público: </w:t>
            </w:r>
            <w:r w:rsidR="006B17CF">
              <w:t>R$ 127,74</w:t>
            </w:r>
            <w:r w:rsidR="006B17CF" w:rsidRPr="00C06229">
              <w:t xml:space="preserve"> (cento e </w:t>
            </w:r>
            <w:r w:rsidR="006B17CF">
              <w:t xml:space="preserve">vinte e sete </w:t>
            </w:r>
            <w:r w:rsidR="006B17CF">
              <w:lastRenderedPageBreak/>
              <w:t>reais e setenta e quatro centavos) por ossada</w:t>
            </w:r>
            <w:r w:rsidRPr="00C06229">
              <w:t xml:space="preserve"> de acordo com o vencimento do prazo; </w:t>
            </w:r>
          </w:p>
        </w:tc>
      </w:tr>
      <w:tr w:rsidR="007E14E1" w:rsidRPr="00C06229" w:rsidTr="00F7043B">
        <w:tc>
          <w:tcPr>
            <w:tcW w:w="8361" w:type="dxa"/>
          </w:tcPr>
          <w:p w:rsidR="007E14E1" w:rsidRPr="00C06229" w:rsidRDefault="007E14E1" w:rsidP="006B17CF">
            <w:pPr>
              <w:jc w:val="both"/>
            </w:pPr>
            <w:r w:rsidRPr="00C06229">
              <w:lastRenderedPageBreak/>
              <w:t xml:space="preserve">10.08 – ocupação ou prorrogação de prazo de ocupação de ossuário familiar até a data do vencimento do prazo permitido a última </w:t>
            </w:r>
            <w:proofErr w:type="spellStart"/>
            <w:r w:rsidRPr="00C06229">
              <w:t>reinumação</w:t>
            </w:r>
            <w:proofErr w:type="spellEnd"/>
            <w:r w:rsidRPr="00C06229">
              <w:t xml:space="preserve">, para a guarda ou permanência de ossadas cujo prazo esteja vencido quando não existir interesse público quanto à ocupação ou sua prorrogação, interesse este expresso através de ato do executivo: R$ </w:t>
            </w:r>
            <w:r w:rsidR="006B17CF">
              <w:t>5,32</w:t>
            </w:r>
            <w:r w:rsidRPr="00C06229">
              <w:t xml:space="preserve"> (</w:t>
            </w:r>
            <w:r w:rsidR="006B17CF">
              <w:t>cinco</w:t>
            </w:r>
            <w:r w:rsidRPr="00C06229">
              <w:t xml:space="preserve"> reais e </w:t>
            </w:r>
            <w:r w:rsidR="006B17CF">
              <w:t>trinta e dois</w:t>
            </w:r>
            <w:r w:rsidRPr="00C06229">
              <w:t xml:space="preserve"> centavos) pelo número de meses contados da data da </w:t>
            </w:r>
            <w:proofErr w:type="spellStart"/>
            <w:r w:rsidRPr="00C06229">
              <w:t>reinumação</w:t>
            </w:r>
            <w:proofErr w:type="spellEnd"/>
            <w:r w:rsidRPr="00C06229">
              <w:t xml:space="preserve"> ou do vencimento do prazo até a data final permitida à última </w:t>
            </w:r>
            <w:proofErr w:type="spellStart"/>
            <w:r w:rsidRPr="00C06229">
              <w:t>reinumação</w:t>
            </w:r>
            <w:proofErr w:type="spellEnd"/>
            <w:r w:rsidRPr="00C06229">
              <w:t xml:space="preserve"> anterior ao ato do executivo; </w:t>
            </w:r>
          </w:p>
        </w:tc>
      </w:tr>
      <w:tr w:rsidR="007E14E1" w:rsidRPr="00C06229" w:rsidTr="00F7043B">
        <w:tc>
          <w:tcPr>
            <w:tcW w:w="8361" w:type="dxa"/>
          </w:tcPr>
          <w:p w:rsidR="007E14E1" w:rsidRPr="00C06229" w:rsidRDefault="007E14E1" w:rsidP="006B17CF">
            <w:pPr>
              <w:jc w:val="both"/>
            </w:pPr>
            <w:r w:rsidRPr="00C06229">
              <w:t xml:space="preserve">10.09 – autorização para execução de obras de embelezamento em sepulturas ou depósitos: </w:t>
            </w:r>
            <w:r w:rsidR="006B17CF">
              <w:t>R$ 51,68</w:t>
            </w:r>
            <w:r w:rsidRPr="00C06229">
              <w:t xml:space="preserve"> (</w:t>
            </w:r>
            <w:proofErr w:type="spellStart"/>
            <w:r w:rsidR="006B17CF">
              <w:t>cinquenta</w:t>
            </w:r>
            <w:proofErr w:type="spellEnd"/>
            <w:r w:rsidR="006B17CF">
              <w:t xml:space="preserve"> e </w:t>
            </w:r>
            <w:proofErr w:type="gramStart"/>
            <w:r w:rsidR="006B17CF">
              <w:t>um reais</w:t>
            </w:r>
            <w:proofErr w:type="gramEnd"/>
            <w:r w:rsidR="006B17CF">
              <w:t xml:space="preserve"> e sessenta e oito</w:t>
            </w:r>
            <w:r w:rsidRPr="00C06229">
              <w:t xml:space="preserve"> centavos); </w:t>
            </w:r>
          </w:p>
        </w:tc>
      </w:tr>
      <w:tr w:rsidR="007E14E1" w:rsidRPr="00C06229" w:rsidTr="00F7043B">
        <w:tc>
          <w:tcPr>
            <w:tcW w:w="8361" w:type="dxa"/>
          </w:tcPr>
          <w:p w:rsidR="007E14E1" w:rsidRPr="00C06229" w:rsidRDefault="007E14E1" w:rsidP="006B17CF">
            <w:pPr>
              <w:jc w:val="both"/>
            </w:pPr>
            <w:r w:rsidRPr="00C06229">
              <w:t>11 – colocação de ladrilho hidráulico, por metro quadrado: R$ 5</w:t>
            </w:r>
            <w:r w:rsidR="006B17CF">
              <w:t>3,71</w:t>
            </w:r>
            <w:r w:rsidRPr="00C06229">
              <w:t xml:space="preserve"> (</w:t>
            </w:r>
            <w:proofErr w:type="spellStart"/>
            <w:r w:rsidRPr="00C06229">
              <w:t>cinquenta</w:t>
            </w:r>
            <w:proofErr w:type="spellEnd"/>
            <w:proofErr w:type="gramStart"/>
            <w:r w:rsidRPr="00C06229">
              <w:t xml:space="preserve"> </w:t>
            </w:r>
            <w:r w:rsidR="006B17CF">
              <w:t xml:space="preserve"> </w:t>
            </w:r>
            <w:proofErr w:type="gramEnd"/>
            <w:r w:rsidR="006B17CF">
              <w:t xml:space="preserve">e três </w:t>
            </w:r>
            <w:r w:rsidRPr="00C06229">
              <w:t xml:space="preserve">reais e </w:t>
            </w:r>
            <w:r w:rsidR="006B17CF">
              <w:t>setenta e um</w:t>
            </w:r>
            <w:r w:rsidRPr="00C06229">
              <w:t xml:space="preserve"> centavos);</w:t>
            </w:r>
          </w:p>
        </w:tc>
      </w:tr>
      <w:tr w:rsidR="007E14E1" w:rsidRPr="00C06229" w:rsidTr="00F7043B">
        <w:tc>
          <w:tcPr>
            <w:tcW w:w="8361" w:type="dxa"/>
          </w:tcPr>
          <w:p w:rsidR="007E14E1" w:rsidRPr="00C06229" w:rsidRDefault="007E14E1" w:rsidP="006B17CF">
            <w:pPr>
              <w:jc w:val="both"/>
            </w:pPr>
            <w:r w:rsidRPr="00C06229">
              <w:t xml:space="preserve">12 – execução de muro com bloco de concreto, de altura de 1,80m, por metro linear: R$ </w:t>
            </w:r>
            <w:r w:rsidR="006B17CF">
              <w:t>106,17</w:t>
            </w:r>
            <w:r w:rsidRPr="00C06229">
              <w:t xml:space="preserve"> (</w:t>
            </w:r>
            <w:r w:rsidR="006B17CF">
              <w:t>cento e seis reais e dezessete</w:t>
            </w:r>
            <w:r w:rsidRPr="00C06229">
              <w:t xml:space="preserve"> centavos);</w:t>
            </w:r>
          </w:p>
        </w:tc>
      </w:tr>
      <w:tr w:rsidR="007E14E1" w:rsidRPr="00C06229" w:rsidTr="00F7043B">
        <w:tc>
          <w:tcPr>
            <w:tcW w:w="8361" w:type="dxa"/>
          </w:tcPr>
          <w:p w:rsidR="007E14E1" w:rsidRPr="00C06229" w:rsidRDefault="007E14E1" w:rsidP="006B17CF">
            <w:pPr>
              <w:jc w:val="both"/>
            </w:pPr>
            <w:r w:rsidRPr="00C06229">
              <w:t xml:space="preserve">13 – valor mínimo de cada parcela na hipótese prevista no Parágrafo único do artigo 191: </w:t>
            </w:r>
            <w:r w:rsidR="006B17CF">
              <w:t>R$ 32,17</w:t>
            </w:r>
            <w:r w:rsidRPr="00C06229">
              <w:t xml:space="preserve"> (trinta</w:t>
            </w:r>
            <w:r w:rsidR="006B17CF">
              <w:t xml:space="preserve"> e dois </w:t>
            </w:r>
            <w:r w:rsidRPr="00C06229">
              <w:t>reais</w:t>
            </w:r>
            <w:r w:rsidR="006B17CF">
              <w:t xml:space="preserve"> e dezessete centavos</w:t>
            </w:r>
            <w:r w:rsidRPr="00C06229">
              <w:t xml:space="preserve">).  </w:t>
            </w:r>
          </w:p>
        </w:tc>
      </w:tr>
    </w:tbl>
    <w:p w:rsidR="00BE66D6" w:rsidRPr="007E14E1" w:rsidRDefault="00BE66D6" w:rsidP="007E14E1"/>
    <w:sectPr w:rsidR="00BE66D6" w:rsidRPr="007E14E1" w:rsidSect="00BE66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56B90"/>
    <w:multiLevelType w:val="hybridMultilevel"/>
    <w:tmpl w:val="4DEE143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5871F8"/>
    <w:multiLevelType w:val="hybridMultilevel"/>
    <w:tmpl w:val="9612CB52"/>
    <w:lvl w:ilvl="0" w:tplc="2CA6223A">
      <w:start w:val="10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2FA39EC"/>
    <w:multiLevelType w:val="singleLevel"/>
    <w:tmpl w:val="A1F82F72"/>
    <w:lvl w:ilvl="0">
      <w:start w:val="3"/>
      <w:numFmt w:val="lowerLetter"/>
      <w:lvlText w:val="%1)"/>
      <w:lvlJc w:val="left"/>
      <w:pPr>
        <w:tabs>
          <w:tab w:val="num" w:pos="4560"/>
        </w:tabs>
        <w:ind w:left="4560" w:hanging="360"/>
      </w:pPr>
      <w:rPr>
        <w:rFonts w:hint="default"/>
      </w:rPr>
    </w:lvl>
  </w:abstractNum>
  <w:abstractNum w:abstractNumId="3">
    <w:nsid w:val="289929C1"/>
    <w:multiLevelType w:val="multilevel"/>
    <w:tmpl w:val="281E952E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43C6823"/>
    <w:multiLevelType w:val="singleLevel"/>
    <w:tmpl w:val="A3B8616E"/>
    <w:lvl w:ilvl="0">
      <w:start w:val="1"/>
      <w:numFmt w:val="lowerLetter"/>
      <w:lvlText w:val="%1)"/>
      <w:lvlJc w:val="left"/>
      <w:pPr>
        <w:tabs>
          <w:tab w:val="num" w:pos="4500"/>
        </w:tabs>
        <w:ind w:left="4500" w:hanging="360"/>
      </w:pPr>
      <w:rPr>
        <w:rFonts w:hint="default"/>
      </w:rPr>
    </w:lvl>
  </w:abstractNum>
  <w:abstractNum w:abstractNumId="5">
    <w:nsid w:val="4D324BDB"/>
    <w:multiLevelType w:val="hybridMultilevel"/>
    <w:tmpl w:val="7E3897A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06B6885"/>
    <w:multiLevelType w:val="hybridMultilevel"/>
    <w:tmpl w:val="AD90071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24B4570"/>
    <w:multiLevelType w:val="multilevel"/>
    <w:tmpl w:val="3E28E336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>
    <w:nsid w:val="58E926CA"/>
    <w:multiLevelType w:val="hybridMultilevel"/>
    <w:tmpl w:val="C0F8690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AC2185C"/>
    <w:multiLevelType w:val="hybridMultilevel"/>
    <w:tmpl w:val="6B225FB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C6D01BA"/>
    <w:multiLevelType w:val="hybridMultilevel"/>
    <w:tmpl w:val="6EEE224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2C90081"/>
    <w:multiLevelType w:val="hybridMultilevel"/>
    <w:tmpl w:val="281E952E"/>
    <w:lvl w:ilvl="0" w:tplc="86DE8534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D325BC4"/>
    <w:multiLevelType w:val="hybridMultilevel"/>
    <w:tmpl w:val="44167EAA"/>
    <w:lvl w:ilvl="0" w:tplc="7B481C4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41D49FD"/>
    <w:multiLevelType w:val="hybridMultilevel"/>
    <w:tmpl w:val="AD60E52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9310DE4"/>
    <w:multiLevelType w:val="hybridMultilevel"/>
    <w:tmpl w:val="6BD6856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B1D6BF6"/>
    <w:multiLevelType w:val="hybridMultilevel"/>
    <w:tmpl w:val="DE40C52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7"/>
  </w:num>
  <w:num w:numId="3">
    <w:abstractNumId w:val="11"/>
  </w:num>
  <w:num w:numId="4">
    <w:abstractNumId w:val="3"/>
  </w:num>
  <w:num w:numId="5">
    <w:abstractNumId w:val="1"/>
  </w:num>
  <w:num w:numId="6">
    <w:abstractNumId w:val="5"/>
  </w:num>
  <w:num w:numId="7">
    <w:abstractNumId w:val="6"/>
  </w:num>
  <w:num w:numId="8">
    <w:abstractNumId w:val="13"/>
  </w:num>
  <w:num w:numId="9">
    <w:abstractNumId w:val="0"/>
  </w:num>
  <w:num w:numId="10">
    <w:abstractNumId w:val="10"/>
  </w:num>
  <w:num w:numId="11">
    <w:abstractNumId w:val="14"/>
  </w:num>
  <w:num w:numId="12">
    <w:abstractNumId w:val="15"/>
  </w:num>
  <w:num w:numId="13">
    <w:abstractNumId w:val="8"/>
  </w:num>
  <w:num w:numId="14">
    <w:abstractNumId w:val="9"/>
  </w:num>
  <w:num w:numId="15">
    <w:abstractNumId w:val="4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45690"/>
    <w:rsid w:val="0004374F"/>
    <w:rsid w:val="00142B69"/>
    <w:rsid w:val="00301EA2"/>
    <w:rsid w:val="00345690"/>
    <w:rsid w:val="003E4368"/>
    <w:rsid w:val="004618A3"/>
    <w:rsid w:val="00471A84"/>
    <w:rsid w:val="00472B4C"/>
    <w:rsid w:val="004C12B3"/>
    <w:rsid w:val="005C0D6E"/>
    <w:rsid w:val="00677523"/>
    <w:rsid w:val="006A2A39"/>
    <w:rsid w:val="006A7D4E"/>
    <w:rsid w:val="006B17CF"/>
    <w:rsid w:val="007E14E1"/>
    <w:rsid w:val="00805C09"/>
    <w:rsid w:val="00AC706A"/>
    <w:rsid w:val="00B6032E"/>
    <w:rsid w:val="00BE66D6"/>
    <w:rsid w:val="00D22D4E"/>
    <w:rsid w:val="00E64EFF"/>
    <w:rsid w:val="00F53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0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A2A39"/>
    <w:pPr>
      <w:keepNext/>
      <w:jc w:val="center"/>
      <w:outlineLvl w:val="0"/>
    </w:pPr>
    <w:rPr>
      <w:i/>
      <w:szCs w:val="20"/>
    </w:rPr>
  </w:style>
  <w:style w:type="paragraph" w:styleId="Ttulo2">
    <w:name w:val="heading 2"/>
    <w:basedOn w:val="Normal"/>
    <w:next w:val="Normal"/>
    <w:link w:val="Ttulo2Char"/>
    <w:qFormat/>
    <w:rsid w:val="006A2A39"/>
    <w:pPr>
      <w:keepNext/>
      <w:jc w:val="both"/>
      <w:outlineLvl w:val="1"/>
    </w:pPr>
    <w:rPr>
      <w:i/>
      <w:szCs w:val="20"/>
    </w:rPr>
  </w:style>
  <w:style w:type="paragraph" w:styleId="Ttulo3">
    <w:name w:val="heading 3"/>
    <w:basedOn w:val="Normal"/>
    <w:next w:val="Normal"/>
    <w:link w:val="Ttulo3Char"/>
    <w:qFormat/>
    <w:rsid w:val="006A2A39"/>
    <w:pPr>
      <w:keepNext/>
      <w:jc w:val="center"/>
      <w:outlineLvl w:val="2"/>
    </w:pPr>
    <w:rPr>
      <w:i/>
      <w:sz w:val="20"/>
      <w:szCs w:val="20"/>
    </w:rPr>
  </w:style>
  <w:style w:type="paragraph" w:styleId="Ttulo4">
    <w:name w:val="heading 4"/>
    <w:basedOn w:val="Normal"/>
    <w:next w:val="Normal"/>
    <w:link w:val="Ttulo4Char"/>
    <w:qFormat/>
    <w:rsid w:val="006A2A39"/>
    <w:pPr>
      <w:keepNext/>
      <w:outlineLvl w:val="3"/>
    </w:pPr>
    <w:rPr>
      <w:i/>
      <w:szCs w:val="20"/>
    </w:rPr>
  </w:style>
  <w:style w:type="paragraph" w:styleId="Ttulo5">
    <w:name w:val="heading 5"/>
    <w:basedOn w:val="Normal"/>
    <w:next w:val="Normal"/>
    <w:link w:val="Ttulo5Char"/>
    <w:qFormat/>
    <w:rsid w:val="006A2A39"/>
    <w:pPr>
      <w:keepNext/>
      <w:ind w:left="1416" w:firstLine="708"/>
      <w:outlineLvl w:val="4"/>
    </w:pPr>
    <w:rPr>
      <w:sz w:val="32"/>
      <w:szCs w:val="20"/>
    </w:rPr>
  </w:style>
  <w:style w:type="paragraph" w:styleId="Ttulo7">
    <w:name w:val="heading 7"/>
    <w:basedOn w:val="Normal"/>
    <w:next w:val="Normal"/>
    <w:link w:val="Ttulo7Char"/>
    <w:unhideWhenUsed/>
    <w:qFormat/>
    <w:rsid w:val="00345690"/>
    <w:pPr>
      <w:spacing w:before="240" w:after="60"/>
      <w:outlineLvl w:val="6"/>
    </w:pPr>
    <w:rPr>
      <w:rFonts w:ascii="Calibri" w:hAnsi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A2A39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6A2A39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6A2A39"/>
    <w:rPr>
      <w:rFonts w:ascii="Times New Roman" w:eastAsia="Times New Roman" w:hAnsi="Times New Roman" w:cs="Times New Roman"/>
      <w:i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6A2A39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6A2A39"/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345690"/>
    <w:rPr>
      <w:rFonts w:ascii="Calibri" w:eastAsia="Times New Roman" w:hAnsi="Calibri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6A2A39"/>
    <w:pPr>
      <w:jc w:val="both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6A2A3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6A2A39"/>
  </w:style>
  <w:style w:type="paragraph" w:styleId="Cabealho">
    <w:name w:val="header"/>
    <w:basedOn w:val="Normal"/>
    <w:link w:val="CabealhoChar"/>
    <w:uiPriority w:val="99"/>
    <w:rsid w:val="006A2A39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6A2A3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6A2A39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6A2A3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rsid w:val="006A2A39"/>
    <w:pPr>
      <w:jc w:val="both"/>
    </w:pPr>
    <w:rPr>
      <w:color w:val="FF0000"/>
    </w:rPr>
  </w:style>
  <w:style w:type="character" w:customStyle="1" w:styleId="Corpodetexto2Char">
    <w:name w:val="Corpo de texto 2 Char"/>
    <w:basedOn w:val="Fontepargpadro"/>
    <w:link w:val="Corpodetexto2"/>
    <w:rsid w:val="006A2A39"/>
    <w:rPr>
      <w:rFonts w:ascii="Times New Roman" w:eastAsia="Times New Roman" w:hAnsi="Times New Roman" w:cs="Times New Roman"/>
      <w:color w:val="FF0000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6A2A39"/>
    <w:pPr>
      <w:jc w:val="both"/>
    </w:pPr>
    <w:rPr>
      <w:color w:val="0000FF"/>
    </w:rPr>
  </w:style>
  <w:style w:type="character" w:customStyle="1" w:styleId="Corpodetexto3Char">
    <w:name w:val="Corpo de texto 3 Char"/>
    <w:basedOn w:val="Fontepargpadro"/>
    <w:link w:val="Corpodetexto3"/>
    <w:rsid w:val="006A2A39"/>
    <w:rPr>
      <w:rFonts w:ascii="Times New Roman" w:eastAsia="Times New Roman" w:hAnsi="Times New Roman" w:cs="Times New Roman"/>
      <w:color w:val="0000FF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6A2A39"/>
    <w:pPr>
      <w:ind w:right="-59" w:firstLine="3686"/>
      <w:jc w:val="both"/>
    </w:pPr>
    <w:rPr>
      <w:color w:val="0000FF"/>
      <w:sz w:val="22"/>
    </w:rPr>
  </w:style>
  <w:style w:type="character" w:customStyle="1" w:styleId="RecuodecorpodetextoChar">
    <w:name w:val="Recuo de corpo de texto Char"/>
    <w:basedOn w:val="Fontepargpadro"/>
    <w:link w:val="Recuodecorpodetexto"/>
    <w:rsid w:val="006A2A39"/>
    <w:rPr>
      <w:rFonts w:ascii="Times New Roman" w:eastAsia="Times New Roman" w:hAnsi="Times New Roman" w:cs="Times New Roman"/>
      <w:color w:val="0000FF"/>
      <w:szCs w:val="24"/>
      <w:lang w:eastAsia="pt-BR"/>
    </w:rPr>
  </w:style>
  <w:style w:type="character" w:styleId="Hyperlink">
    <w:name w:val="Hyperlink"/>
    <w:basedOn w:val="Fontepargpadro"/>
    <w:rsid w:val="006A2A39"/>
    <w:rPr>
      <w:color w:val="0000FF"/>
      <w:u w:val="single"/>
    </w:rPr>
  </w:style>
  <w:style w:type="character" w:styleId="HiperlinkVisitado">
    <w:name w:val="FollowedHyperlink"/>
    <w:basedOn w:val="Fontepargpadro"/>
    <w:rsid w:val="006A2A39"/>
    <w:rPr>
      <w:color w:val="800080"/>
      <w:u w:val="single"/>
    </w:rPr>
  </w:style>
  <w:style w:type="character" w:styleId="Forte">
    <w:name w:val="Strong"/>
    <w:basedOn w:val="Fontepargpadro"/>
    <w:qFormat/>
    <w:rsid w:val="006A2A39"/>
    <w:rPr>
      <w:b/>
    </w:rPr>
  </w:style>
  <w:style w:type="paragraph" w:customStyle="1" w:styleId="Recuodecorpodetexto21">
    <w:name w:val="Recuo de corpo de texto 21"/>
    <w:basedOn w:val="Normal"/>
    <w:rsid w:val="006A2A39"/>
    <w:pPr>
      <w:ind w:left="284"/>
      <w:jc w:val="both"/>
    </w:pPr>
    <w:rPr>
      <w:i/>
      <w:sz w:val="20"/>
      <w:szCs w:val="20"/>
    </w:rPr>
  </w:style>
  <w:style w:type="character" w:customStyle="1" w:styleId="ptexto1">
    <w:name w:val="ptexto1"/>
    <w:basedOn w:val="Fontepargpadro"/>
    <w:rsid w:val="006A2A39"/>
    <w:rPr>
      <w:sz w:val="19"/>
      <w:szCs w:val="19"/>
    </w:rPr>
  </w:style>
  <w:style w:type="paragraph" w:styleId="NormalWeb">
    <w:name w:val="Normal (Web)"/>
    <w:basedOn w:val="Normal"/>
    <w:rsid w:val="006A2A39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rsid w:val="006A2A3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A2A39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6A2A39"/>
    <w:pPr>
      <w:jc w:val="center"/>
    </w:pPr>
    <w:rPr>
      <w:b/>
      <w:sz w:val="18"/>
      <w:szCs w:val="20"/>
    </w:rPr>
  </w:style>
  <w:style w:type="character" w:customStyle="1" w:styleId="TtuloChar">
    <w:name w:val="Título Char"/>
    <w:basedOn w:val="Fontepargpadro"/>
    <w:link w:val="Ttulo"/>
    <w:rsid w:val="006A2A39"/>
    <w:rPr>
      <w:rFonts w:ascii="Times New Roman" w:eastAsia="Times New Roman" w:hAnsi="Times New Roman" w:cs="Times New Roman"/>
      <w:b/>
      <w:sz w:val="18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628</Words>
  <Characters>3396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antonioa</dc:creator>
  <cp:lastModifiedBy>antonioa</cp:lastModifiedBy>
  <cp:revision>2</cp:revision>
  <dcterms:created xsi:type="dcterms:W3CDTF">2012-01-03T16:48:00Z</dcterms:created>
  <dcterms:modified xsi:type="dcterms:W3CDTF">2012-01-03T16:48:00Z</dcterms:modified>
</cp:coreProperties>
</file>